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2A839B4E" w:rsidR="005E6108" w:rsidRPr="005E6108" w:rsidRDefault="00792292" w:rsidP="00E714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292">
              <w:rPr>
                <w:rFonts w:ascii="Times New Roman" w:hAnsi="Times New Roman" w:cs="Times New Roman"/>
                <w:sz w:val="28"/>
                <w:szCs w:val="28"/>
              </w:rPr>
              <w:t>Оказание услуг по технологическому и ценово</w:t>
            </w:r>
            <w:r w:rsidR="009C322C">
              <w:rPr>
                <w:rFonts w:ascii="Times New Roman" w:hAnsi="Times New Roman" w:cs="Times New Roman"/>
                <w:sz w:val="28"/>
                <w:szCs w:val="28"/>
              </w:rPr>
              <w:t>му аудиту отчетов 2022 года</w:t>
            </w:r>
            <w:r w:rsidR="007B189C" w:rsidRPr="007B18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8200B5D" w14:textId="03208704" w:rsidR="00B318C9" w:rsidRDefault="00B318C9" w:rsidP="002C7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985 333,33 руб. без</w:t>
            </w:r>
            <w:r w:rsidRPr="00B318C9">
              <w:rPr>
                <w:rFonts w:ascii="Times New Roman" w:hAnsi="Times New Roman" w:cs="Times New Roman"/>
                <w:sz w:val="28"/>
                <w:szCs w:val="28"/>
              </w:rPr>
              <w:t xml:space="preserve"> НДС</w:t>
            </w:r>
          </w:p>
          <w:p w14:paraId="2D968394" w14:textId="774A1703" w:rsidR="00B70D4E" w:rsidRPr="0036784D" w:rsidRDefault="007B189C" w:rsidP="002C7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7502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 w:rsidR="008B63D2">
              <w:rPr>
                <w:rFonts w:ascii="Times New Roman" w:hAnsi="Times New Roman" w:cs="Times New Roman"/>
                <w:sz w:val="28"/>
                <w:szCs w:val="28"/>
              </w:rPr>
              <w:t xml:space="preserve">0 000,00 </w:t>
            </w:r>
            <w:r w:rsidR="00B70D4E" w:rsidRPr="008C18C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 w:rsidR="00B70D4E">
              <w:rPr>
                <w:rFonts w:ascii="Times New Roman" w:hAnsi="Times New Roman" w:cs="Times New Roman"/>
                <w:sz w:val="28"/>
                <w:szCs w:val="28"/>
              </w:rPr>
              <w:t>с НДС</w:t>
            </w:r>
            <w:r w:rsidR="00B70D4E" w:rsidRPr="0036784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D84B1E" w14:paraId="6026879D" w14:textId="77777777" w:rsidTr="00D84B1E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14:paraId="3DB0ACF2" w14:textId="77777777" w:rsidR="00792292" w:rsidRPr="00792292" w:rsidRDefault="00792292" w:rsidP="00792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2292">
              <w:rPr>
                <w:rFonts w:ascii="Times New Roman" w:hAnsi="Times New Roman" w:cs="Times New Roman"/>
                <w:sz w:val="28"/>
                <w:szCs w:val="28"/>
              </w:rPr>
              <w:t>Метод сопоставимых рыночных цен (анализ рынка).</w:t>
            </w:r>
          </w:p>
          <w:p w14:paraId="3DE79B1A" w14:textId="77777777" w:rsidR="00792292" w:rsidRPr="00792292" w:rsidRDefault="00792292" w:rsidP="00792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2292">
              <w:rPr>
                <w:rFonts w:ascii="Times New Roman" w:hAnsi="Times New Roman" w:cs="Times New Roman"/>
                <w:sz w:val="28"/>
                <w:szCs w:val="28"/>
              </w:rPr>
              <w:t>Метод выбран для определения начальной максималь</w:t>
            </w:r>
            <w:bookmarkStart w:id="0" w:name="_GoBack"/>
            <w:bookmarkEnd w:id="0"/>
            <w:r w:rsidRPr="00792292">
              <w:rPr>
                <w:rFonts w:ascii="Times New Roman" w:hAnsi="Times New Roman" w:cs="Times New Roman"/>
                <w:sz w:val="28"/>
                <w:szCs w:val="28"/>
              </w:rPr>
              <w:t xml:space="preserve">ной цены договора с учетом сопоставимых </w:t>
            </w:r>
            <w:proofErr w:type="gramStart"/>
            <w:r w:rsidRPr="0079229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79229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240147A7" w14:textId="79361074" w:rsidR="00EB274E" w:rsidRDefault="00792292" w:rsidP="00792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2292">
              <w:rPr>
                <w:rFonts w:ascii="Times New Roman" w:hAnsi="Times New Roman" w:cs="Times New Roman"/>
                <w:sz w:val="28"/>
                <w:szCs w:val="28"/>
              </w:rPr>
              <w:t xml:space="preserve">условиями планируемой закупки коммерческих, финансовых и иных условий исполнения договора, т.е.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условий.  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44019230" w14:textId="60A87743" w:rsidR="00D84B1E" w:rsidRDefault="00792292" w:rsidP="00792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2292">
              <w:rPr>
                <w:rFonts w:ascii="Times New Roman" w:hAnsi="Times New Roman" w:cs="Times New Roman"/>
                <w:sz w:val="28"/>
                <w:szCs w:val="28"/>
              </w:rPr>
              <w:t>Единый стандарт закупок ПАО «</w:t>
            </w:r>
            <w:proofErr w:type="spellStart"/>
            <w:r w:rsidRPr="00792292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792292">
              <w:rPr>
                <w:rFonts w:ascii="Times New Roman" w:hAnsi="Times New Roman" w:cs="Times New Roman"/>
                <w:sz w:val="28"/>
                <w:szCs w:val="28"/>
              </w:rPr>
              <w:t>» (Положение о закупке) (в редакции, утвержденной решением Совета директоров ПАО «</w:t>
            </w:r>
            <w:proofErr w:type="spellStart"/>
            <w:r w:rsidRPr="00792292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792292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от 01.07.2021, протокол № 419/21)</w:t>
            </w:r>
            <w:r w:rsidR="009C322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792292">
              <w:rPr>
                <w:rFonts w:ascii="Times New Roman" w:hAnsi="Times New Roman" w:cs="Times New Roman"/>
                <w:sz w:val="28"/>
                <w:szCs w:val="28"/>
              </w:rPr>
              <w:t>https://www.rosseti-sib.ru/purchases/upravlenie-zakupochnoy-deyatelnostyu/</w:t>
            </w:r>
            <w:proofErr w:type="gramStart"/>
            <w:r w:rsidRPr="007922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322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  <w:p w14:paraId="0B0E0E52" w14:textId="0F8B2E35" w:rsidR="009C322C" w:rsidRDefault="009C322C" w:rsidP="00792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положение о закупках АО «Тываэнерго»</w:t>
            </w: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747E2AEC" w:rsidR="00D84B1E" w:rsidRDefault="00792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92292">
              <w:rPr>
                <w:rFonts w:ascii="Times New Roman" w:hAnsi="Times New Roman" w:cs="Times New Roman"/>
                <w:sz w:val="28"/>
                <w:szCs w:val="28"/>
              </w:rPr>
              <w:t>Представлен</w:t>
            </w:r>
            <w:proofErr w:type="gramEnd"/>
            <w:r w:rsidRPr="00792292">
              <w:rPr>
                <w:rFonts w:ascii="Times New Roman" w:hAnsi="Times New Roman" w:cs="Times New Roman"/>
                <w:sz w:val="28"/>
                <w:szCs w:val="28"/>
              </w:rPr>
              <w:t xml:space="preserve"> в приложении №1 к обоснованию НМЦ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242E45"/>
    <w:rsid w:val="00276762"/>
    <w:rsid w:val="002C7502"/>
    <w:rsid w:val="0036784D"/>
    <w:rsid w:val="003D0CF7"/>
    <w:rsid w:val="00541752"/>
    <w:rsid w:val="005E6108"/>
    <w:rsid w:val="00635F4C"/>
    <w:rsid w:val="00792292"/>
    <w:rsid w:val="007B189C"/>
    <w:rsid w:val="00851AE2"/>
    <w:rsid w:val="0088265E"/>
    <w:rsid w:val="008B329E"/>
    <w:rsid w:val="008B63D2"/>
    <w:rsid w:val="008C18C5"/>
    <w:rsid w:val="009C322C"/>
    <w:rsid w:val="00B318C9"/>
    <w:rsid w:val="00B70D4E"/>
    <w:rsid w:val="00B97A94"/>
    <w:rsid w:val="00D440E1"/>
    <w:rsid w:val="00D84B1E"/>
    <w:rsid w:val="00E71459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Екатерина Сергеевна</cp:lastModifiedBy>
  <cp:revision>18</cp:revision>
  <dcterms:created xsi:type="dcterms:W3CDTF">2021-07-06T04:43:00Z</dcterms:created>
  <dcterms:modified xsi:type="dcterms:W3CDTF">2022-04-11T06:39:00Z</dcterms:modified>
</cp:coreProperties>
</file>